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669" w:rsidRDefault="00AD3669" w:rsidP="00AD3669">
      <w:pPr>
        <w:shd w:val="clear" w:color="auto" w:fill="FFFFFF"/>
        <w:spacing w:before="269" w:line="322" w:lineRule="exact"/>
        <w:ind w:left="4536"/>
      </w:pPr>
      <w:r>
        <w:rPr>
          <w:rFonts w:eastAsia="Times New Roman"/>
          <w:color w:val="000000"/>
          <w:spacing w:val="-3"/>
          <w:sz w:val="28"/>
          <w:szCs w:val="28"/>
        </w:rPr>
        <w:t>Приложение № 1</w:t>
      </w:r>
    </w:p>
    <w:p w:rsidR="00AD3669" w:rsidRDefault="00AD3669" w:rsidP="00AD3669">
      <w:pPr>
        <w:shd w:val="clear" w:color="auto" w:fill="FFFFFF"/>
        <w:spacing w:line="322" w:lineRule="exact"/>
        <w:ind w:left="4536"/>
      </w:pPr>
      <w:r>
        <w:rPr>
          <w:rFonts w:eastAsia="Times New Roman"/>
          <w:color w:val="000000"/>
          <w:spacing w:val="-1"/>
          <w:sz w:val="28"/>
          <w:szCs w:val="28"/>
        </w:rPr>
        <w:t xml:space="preserve">к Порядку обеспечения работников </w:t>
      </w:r>
      <w:r>
        <w:rPr>
          <w:rFonts w:eastAsia="Times New Roman"/>
          <w:color w:val="000000"/>
          <w:sz w:val="28"/>
          <w:szCs w:val="28"/>
        </w:rPr>
        <w:t xml:space="preserve">государственных и муниципальных учреждений Республики Татарстан </w:t>
      </w:r>
      <w:r>
        <w:rPr>
          <w:rFonts w:eastAsia="Times New Roman"/>
          <w:color w:val="000000"/>
          <w:spacing w:val="-1"/>
          <w:sz w:val="28"/>
          <w:szCs w:val="28"/>
        </w:rPr>
        <w:t>санаторно-курортным лечением</w:t>
      </w:r>
    </w:p>
    <w:p w:rsidR="00AD3669" w:rsidRDefault="00AD3669" w:rsidP="00AD3669">
      <w:pPr>
        <w:shd w:val="clear" w:color="auto" w:fill="FFFFFF"/>
        <w:tabs>
          <w:tab w:val="left" w:pos="8080"/>
          <w:tab w:val="left" w:pos="10065"/>
        </w:tabs>
        <w:spacing w:line="326" w:lineRule="exact"/>
        <w:ind w:left="142" w:right="-28"/>
        <w:jc w:val="center"/>
        <w:rPr>
          <w:rFonts w:eastAsia="Times New Roman"/>
          <w:color w:val="000000"/>
          <w:sz w:val="28"/>
          <w:szCs w:val="28"/>
        </w:rPr>
      </w:pPr>
    </w:p>
    <w:p w:rsidR="00AD3669" w:rsidRDefault="00AD3669" w:rsidP="00AD3669">
      <w:pPr>
        <w:shd w:val="clear" w:color="auto" w:fill="FFFFFF"/>
        <w:tabs>
          <w:tab w:val="left" w:pos="8080"/>
          <w:tab w:val="left" w:pos="10065"/>
        </w:tabs>
        <w:spacing w:line="326" w:lineRule="exact"/>
        <w:ind w:left="142" w:right="-28"/>
        <w:jc w:val="center"/>
        <w:rPr>
          <w:rFonts w:eastAsia="Times New Roman"/>
          <w:color w:val="000000"/>
          <w:sz w:val="28"/>
          <w:szCs w:val="28"/>
        </w:rPr>
      </w:pPr>
    </w:p>
    <w:p w:rsidR="00AD3669" w:rsidRDefault="00AD3669" w:rsidP="00AD3669">
      <w:pPr>
        <w:shd w:val="clear" w:color="auto" w:fill="FFFFFF"/>
        <w:tabs>
          <w:tab w:val="left" w:pos="8080"/>
          <w:tab w:val="left" w:pos="10065"/>
        </w:tabs>
        <w:spacing w:line="326" w:lineRule="exact"/>
        <w:ind w:left="142" w:right="-28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РАЗМЕР СОБСТВЕННОГО ПЛАТЕЖА РАБОТНИКА </w:t>
      </w:r>
    </w:p>
    <w:p w:rsidR="00AD3669" w:rsidRDefault="00AD3669" w:rsidP="00AD3669">
      <w:pPr>
        <w:shd w:val="clear" w:color="auto" w:fill="FFFFFF"/>
        <w:tabs>
          <w:tab w:val="left" w:pos="8080"/>
          <w:tab w:val="left" w:pos="10065"/>
        </w:tabs>
        <w:spacing w:line="326" w:lineRule="exact"/>
        <w:ind w:left="142" w:right="-28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ЗА САНАТОРНО-КУРОРТНУЮ ПУТЕВКУ</w:t>
      </w:r>
    </w:p>
    <w:p w:rsidR="00AD3669" w:rsidRDefault="00AD3669" w:rsidP="00AD3669">
      <w:pPr>
        <w:shd w:val="clear" w:color="auto" w:fill="FFFFFF"/>
        <w:tabs>
          <w:tab w:val="left" w:pos="8080"/>
          <w:tab w:val="left" w:pos="10065"/>
        </w:tabs>
        <w:spacing w:line="326" w:lineRule="exact"/>
        <w:ind w:left="142" w:right="-28"/>
        <w:jc w:val="center"/>
      </w:pPr>
    </w:p>
    <w:p w:rsidR="00AD3669" w:rsidRDefault="00AD3669" w:rsidP="00AD3669">
      <w:pPr>
        <w:spacing w:after="22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18"/>
        <w:gridCol w:w="4954"/>
        <w:gridCol w:w="3284"/>
      </w:tblGrid>
      <w:tr w:rsidR="00AD3669" w:rsidTr="00AD3669">
        <w:tblPrEx>
          <w:tblCellMar>
            <w:top w:w="0" w:type="dxa"/>
            <w:bottom w:w="0" w:type="dxa"/>
          </w:tblCellMar>
        </w:tblPrEx>
        <w:trPr>
          <w:trHeight w:hRule="exact" w:val="1315"/>
        </w:trPr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3669" w:rsidRDefault="00AD3669" w:rsidP="0017577E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pacing w:val="-6"/>
                <w:sz w:val="28"/>
                <w:szCs w:val="28"/>
              </w:rPr>
              <w:t>Группа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3669" w:rsidRDefault="00AD3669" w:rsidP="0017577E">
            <w:pPr>
              <w:shd w:val="clear" w:color="auto" w:fill="FFFFFF"/>
              <w:spacing w:line="322" w:lineRule="exact"/>
              <w:jc w:val="center"/>
            </w:pP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>Величина среднедушевого дохода</w:t>
            </w:r>
          </w:p>
          <w:p w:rsidR="00AD3669" w:rsidRDefault="00AD3669" w:rsidP="0017577E">
            <w:pPr>
              <w:shd w:val="clear" w:color="auto" w:fill="FFFFFF"/>
              <w:spacing w:line="322" w:lineRule="exact"/>
              <w:jc w:val="center"/>
            </w:pPr>
            <w:r>
              <w:rPr>
                <w:rFonts w:eastAsia="Times New Roman"/>
                <w:color w:val="000000"/>
                <w:sz w:val="28"/>
                <w:szCs w:val="28"/>
              </w:rPr>
              <w:t>семьи работника в процентах от</w:t>
            </w:r>
          </w:p>
          <w:p w:rsidR="00AD3669" w:rsidRDefault="00AD3669" w:rsidP="0017577E">
            <w:pPr>
              <w:shd w:val="clear" w:color="auto" w:fill="FFFFFF"/>
              <w:spacing w:line="322" w:lineRule="exact"/>
              <w:jc w:val="center"/>
            </w:pPr>
            <w:r>
              <w:rPr>
                <w:rFonts w:eastAsia="Times New Roman"/>
                <w:color w:val="000000"/>
                <w:sz w:val="28"/>
                <w:szCs w:val="28"/>
              </w:rPr>
              <w:t>прожиточного минимума на душу</w:t>
            </w:r>
          </w:p>
          <w:p w:rsidR="00AD3669" w:rsidRDefault="00AD3669" w:rsidP="0017577E">
            <w:pPr>
              <w:shd w:val="clear" w:color="auto" w:fill="FFFFFF"/>
              <w:spacing w:line="322" w:lineRule="exact"/>
              <w:jc w:val="center"/>
            </w:pPr>
            <w:r>
              <w:rPr>
                <w:rFonts w:eastAsia="Times New Roman"/>
                <w:color w:val="000000"/>
                <w:sz w:val="28"/>
                <w:szCs w:val="28"/>
              </w:rPr>
              <w:t>населения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3669" w:rsidRDefault="00AD3669" w:rsidP="0017577E">
            <w:pPr>
              <w:shd w:val="clear" w:color="auto" w:fill="FFFFFF"/>
              <w:spacing w:line="322" w:lineRule="exact"/>
              <w:ind w:left="29" w:right="48"/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Размер собственного платежа 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работника за санаторно-</w:t>
            </w:r>
            <w:r>
              <w:rPr>
                <w:rFonts w:eastAsia="Times New Roman"/>
                <w:color w:val="000000"/>
                <w:spacing w:val="-3"/>
                <w:sz w:val="28"/>
                <w:szCs w:val="28"/>
              </w:rPr>
              <w:t xml:space="preserve">курортную путевку в процентах 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от стоимости путевки</w:t>
            </w:r>
          </w:p>
        </w:tc>
      </w:tr>
      <w:tr w:rsidR="00AD3669" w:rsidTr="00AD3669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3669" w:rsidRDefault="00AD3669" w:rsidP="0017577E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3669" w:rsidRDefault="00AD3669" w:rsidP="0017577E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z w:val="28"/>
                <w:szCs w:val="28"/>
              </w:rPr>
              <w:t>до 250 включительно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3669" w:rsidRDefault="00AD3669" w:rsidP="0017577E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AD3669" w:rsidTr="00AD3669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3669" w:rsidRDefault="00AD3669" w:rsidP="0017577E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3669" w:rsidRDefault="00AD3669" w:rsidP="0017577E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pacing w:val="-3"/>
                <w:sz w:val="28"/>
                <w:szCs w:val="28"/>
              </w:rPr>
              <w:t>свыше 250 до 300 включительно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3669" w:rsidRDefault="00AD3669" w:rsidP="0017577E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</w:tr>
      <w:tr w:rsidR="00AD3669" w:rsidTr="00AD3669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3669" w:rsidRDefault="00AD3669" w:rsidP="0017577E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3669" w:rsidRDefault="00AD3669" w:rsidP="0017577E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pacing w:val="-3"/>
                <w:sz w:val="28"/>
                <w:szCs w:val="28"/>
              </w:rPr>
              <w:t>свыше 300 до 400 включительно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3669" w:rsidRDefault="00AD3669" w:rsidP="0017577E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</w:tr>
      <w:tr w:rsidR="00AD3669" w:rsidTr="00AD3669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3669" w:rsidRDefault="00AD3669" w:rsidP="0017577E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  <w:lang w:val="en-US"/>
              </w:rPr>
              <w:t>IV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3669" w:rsidRDefault="00AD3669" w:rsidP="0017577E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pacing w:val="-3"/>
                <w:sz w:val="28"/>
                <w:szCs w:val="28"/>
              </w:rPr>
              <w:t>свыше 400 до 500 включительно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3669" w:rsidRDefault="00AD3669" w:rsidP="0017577E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</w:tr>
    </w:tbl>
    <w:p w:rsidR="00AD3669" w:rsidRDefault="00AD3669" w:rsidP="00AD3669">
      <w:pPr>
        <w:shd w:val="clear" w:color="auto" w:fill="FFFFFF"/>
        <w:spacing w:before="317" w:line="322" w:lineRule="exact"/>
        <w:ind w:left="5794"/>
        <w:rPr>
          <w:rFonts w:eastAsia="Times New Roman"/>
          <w:color w:val="000000"/>
          <w:spacing w:val="-1"/>
          <w:sz w:val="28"/>
          <w:szCs w:val="28"/>
        </w:rPr>
      </w:pPr>
    </w:p>
    <w:p w:rsidR="00035036" w:rsidRDefault="00035036"/>
    <w:sectPr w:rsidR="00035036" w:rsidSect="00035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D3669"/>
    <w:rsid w:val="00035036"/>
    <w:rsid w:val="003E5845"/>
    <w:rsid w:val="00AD3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6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ZAIKA</cp:lastModifiedBy>
  <cp:revision>1</cp:revision>
  <dcterms:created xsi:type="dcterms:W3CDTF">2015-01-30T13:15:00Z</dcterms:created>
  <dcterms:modified xsi:type="dcterms:W3CDTF">2015-01-30T13:16:00Z</dcterms:modified>
</cp:coreProperties>
</file>